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582" w:rsidRDefault="00041032">
      <w:pPr>
        <w:jc w:val="center"/>
      </w:pPr>
      <w:bookmarkStart w:id="0" w:name="_GoBack"/>
      <w:bookmarkEnd w:id="0"/>
      <w:r>
        <w:rPr>
          <w:b/>
          <w:i/>
          <w:sz w:val="28"/>
          <w:szCs w:val="28"/>
        </w:rPr>
        <w:t>Bytové družstvo Štětínská 350-354</w:t>
      </w:r>
    </w:p>
    <w:p w:rsidR="00913582" w:rsidRDefault="00041032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181 00  Praha</w:t>
      </w:r>
      <w:proofErr w:type="gramEnd"/>
      <w:r>
        <w:rPr>
          <w:b/>
          <w:i/>
          <w:sz w:val="28"/>
          <w:szCs w:val="28"/>
          <w:u w:val="single"/>
        </w:rPr>
        <w:t xml:space="preserve"> 8 - Bohnice , Štětínská 352/39,  IČO : 25119371</w:t>
      </w:r>
    </w:p>
    <w:p w:rsidR="00913582" w:rsidRDefault="00913582">
      <w:pPr>
        <w:jc w:val="center"/>
      </w:pPr>
    </w:p>
    <w:p w:rsidR="00913582" w:rsidRDefault="00041032">
      <w:pPr>
        <w:jc w:val="center"/>
      </w:pPr>
      <w:r>
        <w:rPr>
          <w:b/>
          <w:sz w:val="28"/>
          <w:szCs w:val="28"/>
        </w:rPr>
        <w:t xml:space="preserve">Zápis </w:t>
      </w:r>
      <w:proofErr w:type="gramStart"/>
      <w:r>
        <w:rPr>
          <w:b/>
          <w:sz w:val="28"/>
          <w:szCs w:val="28"/>
        </w:rPr>
        <w:t>z</w:t>
      </w:r>
      <w:r w:rsidR="00744B8E">
        <w:rPr>
          <w:b/>
          <w:sz w:val="28"/>
          <w:szCs w:val="28"/>
        </w:rPr>
        <w:t>e</w:t>
      </w:r>
      <w:proofErr w:type="gramEnd"/>
      <w:r>
        <w:rPr>
          <w:b/>
          <w:sz w:val="28"/>
          <w:szCs w:val="28"/>
        </w:rPr>
        <w:t> </w:t>
      </w:r>
      <w:r w:rsidR="00744B8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. schůze představenstva konané dne </w:t>
      </w:r>
      <w:r w:rsidR="00744B8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744B8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2016 v 18:</w:t>
      </w:r>
      <w:r w:rsidR="008C5D0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hod.</w:t>
      </w:r>
    </w:p>
    <w:p w:rsidR="00913582" w:rsidRDefault="00913582">
      <w:pPr>
        <w:jc w:val="both"/>
      </w:pPr>
    </w:p>
    <w:p w:rsidR="00913582" w:rsidRDefault="004A6480">
      <w:pPr>
        <w:ind w:left="1410" w:hanging="1410"/>
        <w:jc w:val="both"/>
      </w:pPr>
      <w:r>
        <w:rPr>
          <w:sz w:val="28"/>
          <w:szCs w:val="28"/>
        </w:rPr>
        <w:t xml:space="preserve">Přítomni: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1032">
        <w:rPr>
          <w:sz w:val="28"/>
          <w:szCs w:val="28"/>
        </w:rPr>
        <w:t xml:space="preserve">Sylva Kyselová (předsedkyně), Michal Petr </w:t>
      </w:r>
    </w:p>
    <w:p w:rsidR="00641D71" w:rsidRPr="00641D71" w:rsidRDefault="004A6480" w:rsidP="00641D71">
      <w:pPr>
        <w:ind w:left="2118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1032">
        <w:rPr>
          <w:sz w:val="28"/>
          <w:szCs w:val="28"/>
        </w:rPr>
        <w:t xml:space="preserve">Jan Uher, </w:t>
      </w:r>
      <w:r w:rsidR="00744B8E">
        <w:rPr>
          <w:sz w:val="28"/>
          <w:szCs w:val="28"/>
        </w:rPr>
        <w:t xml:space="preserve">Jaroslav Khol, </w:t>
      </w:r>
      <w:r w:rsidR="00041032">
        <w:rPr>
          <w:sz w:val="28"/>
          <w:szCs w:val="28"/>
        </w:rPr>
        <w:t>Markéta Pášová</w:t>
      </w:r>
    </w:p>
    <w:p w:rsidR="00B96CBC" w:rsidRPr="00641D71" w:rsidRDefault="00B96CBC" w:rsidP="00B96CBC">
      <w:pPr>
        <w:jc w:val="both"/>
        <w:rPr>
          <w:sz w:val="28"/>
          <w:szCs w:val="28"/>
        </w:rPr>
      </w:pPr>
    </w:p>
    <w:p w:rsidR="00913582" w:rsidRDefault="00041032">
      <w:pPr>
        <w:jc w:val="both"/>
      </w:pPr>
      <w:r>
        <w:rPr>
          <w:b/>
          <w:sz w:val="28"/>
          <w:szCs w:val="28"/>
        </w:rPr>
        <w:t>Program schůze:</w:t>
      </w:r>
    </w:p>
    <w:p w:rsidR="00913582" w:rsidRPr="00265077" w:rsidRDefault="00913582">
      <w:pPr>
        <w:spacing w:line="270" w:lineRule="auto"/>
        <w:rPr>
          <w:color w:val="auto"/>
        </w:rPr>
      </w:pPr>
    </w:p>
    <w:p w:rsidR="00B7003C" w:rsidRPr="00265077" w:rsidRDefault="00140F73" w:rsidP="007F65EF">
      <w:pPr>
        <w:numPr>
          <w:ilvl w:val="0"/>
          <w:numId w:val="1"/>
        </w:numPr>
        <w:ind w:hanging="360"/>
        <w:contextualSpacing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Rekonstrukce páteřních rozvodů elektro</w:t>
      </w:r>
      <w:r w:rsidR="00041032" w:rsidRPr="00265077">
        <w:rPr>
          <w:b/>
          <w:color w:val="auto"/>
          <w:sz w:val="28"/>
          <w:szCs w:val="28"/>
        </w:rPr>
        <w:t xml:space="preserve"> </w:t>
      </w:r>
    </w:p>
    <w:p w:rsidR="00FF195C" w:rsidRDefault="00B76EC6" w:rsidP="00FF195C">
      <w:pPr>
        <w:ind w:left="862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Firma </w:t>
      </w:r>
      <w:proofErr w:type="spellStart"/>
      <w:r>
        <w:rPr>
          <w:color w:val="auto"/>
          <w:sz w:val="28"/>
          <w:szCs w:val="28"/>
        </w:rPr>
        <w:t>Engie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Services</w:t>
      </w:r>
      <w:proofErr w:type="spellEnd"/>
      <w:r>
        <w:rPr>
          <w:color w:val="auto"/>
          <w:sz w:val="28"/>
          <w:szCs w:val="28"/>
        </w:rPr>
        <w:t xml:space="preserve"> předložila smlouvu o dílo,</w:t>
      </w:r>
      <w:r w:rsidR="00FF195C">
        <w:rPr>
          <w:color w:val="auto"/>
          <w:sz w:val="28"/>
          <w:szCs w:val="28"/>
        </w:rPr>
        <w:t xml:space="preserve"> po doladění připomínek bude smlouva podepsána.</w:t>
      </w:r>
      <w:r w:rsidR="00112736">
        <w:rPr>
          <w:color w:val="auto"/>
          <w:sz w:val="28"/>
          <w:szCs w:val="28"/>
        </w:rPr>
        <w:t xml:space="preserve"> </w:t>
      </w:r>
      <w:r w:rsidR="00FF195C">
        <w:rPr>
          <w:color w:val="auto"/>
          <w:sz w:val="28"/>
          <w:szCs w:val="28"/>
        </w:rPr>
        <w:t>Záruční doba byla odsouhlasena na 3 roky. Celková cena</w:t>
      </w:r>
      <w:r w:rsidR="00EC362F">
        <w:rPr>
          <w:color w:val="auto"/>
          <w:sz w:val="28"/>
          <w:szCs w:val="28"/>
        </w:rPr>
        <w:t xml:space="preserve"> rekonstrukce páteřních rozvodů je 3.092.172,-Kč vč. DPH</w:t>
      </w:r>
    </w:p>
    <w:p w:rsidR="00D94BB5" w:rsidRDefault="00B76EC6" w:rsidP="00B7003C">
      <w:pPr>
        <w:ind w:left="862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</w:t>
      </w:r>
      <w:r w:rsidR="007B2A45">
        <w:rPr>
          <w:color w:val="auto"/>
          <w:sz w:val="28"/>
          <w:szCs w:val="28"/>
        </w:rPr>
        <w:t xml:space="preserve">ealizace výměny rozvodů elektro bude zahájena </w:t>
      </w:r>
      <w:r>
        <w:rPr>
          <w:color w:val="auto"/>
          <w:sz w:val="28"/>
          <w:szCs w:val="28"/>
        </w:rPr>
        <w:t>v únoru</w:t>
      </w:r>
      <w:r w:rsidR="00B53261">
        <w:rPr>
          <w:color w:val="auto"/>
          <w:sz w:val="28"/>
          <w:szCs w:val="28"/>
        </w:rPr>
        <w:t xml:space="preserve"> 2017.</w:t>
      </w:r>
      <w:r w:rsidR="007B2A45">
        <w:rPr>
          <w:color w:val="auto"/>
          <w:sz w:val="28"/>
          <w:szCs w:val="28"/>
        </w:rPr>
        <w:t xml:space="preserve"> </w:t>
      </w:r>
    </w:p>
    <w:p w:rsidR="002D7909" w:rsidRDefault="002D7909" w:rsidP="002D7909">
      <w:pPr>
        <w:ind w:left="862"/>
        <w:contextualSpacing/>
        <w:jc w:val="both"/>
        <w:rPr>
          <w:b/>
          <w:color w:val="auto"/>
          <w:sz w:val="28"/>
          <w:szCs w:val="28"/>
        </w:rPr>
      </w:pPr>
    </w:p>
    <w:p w:rsidR="007B2A45" w:rsidRDefault="005813ED" w:rsidP="00BB76BD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Dílčí</w:t>
      </w:r>
      <w:r w:rsidR="004C7D2F">
        <w:rPr>
          <w:b/>
          <w:color w:val="auto"/>
          <w:sz w:val="28"/>
          <w:szCs w:val="28"/>
        </w:rPr>
        <w:t xml:space="preserve"> členské schůze</w:t>
      </w:r>
    </w:p>
    <w:p w:rsidR="00BB76BD" w:rsidRPr="005813ED" w:rsidRDefault="00BB76BD" w:rsidP="00BB76BD">
      <w:pPr>
        <w:spacing w:line="276" w:lineRule="auto"/>
        <w:ind w:left="720"/>
        <w:jc w:val="both"/>
        <w:rPr>
          <w:i/>
          <w:sz w:val="28"/>
        </w:rPr>
      </w:pPr>
      <w:r w:rsidRPr="00BB76BD">
        <w:rPr>
          <w:color w:val="auto"/>
          <w:sz w:val="28"/>
          <w:szCs w:val="28"/>
        </w:rPr>
        <w:t xml:space="preserve">Představenstvo </w:t>
      </w:r>
      <w:r w:rsidR="004C7D2F">
        <w:rPr>
          <w:color w:val="auto"/>
          <w:sz w:val="28"/>
          <w:szCs w:val="28"/>
        </w:rPr>
        <w:t xml:space="preserve">rozhodlo o konání dílčích </w:t>
      </w:r>
      <w:r w:rsidR="005813ED">
        <w:rPr>
          <w:color w:val="auto"/>
          <w:sz w:val="28"/>
          <w:szCs w:val="28"/>
        </w:rPr>
        <w:t xml:space="preserve">členských </w:t>
      </w:r>
      <w:r w:rsidR="004C7D2F">
        <w:rPr>
          <w:color w:val="auto"/>
          <w:sz w:val="28"/>
          <w:szCs w:val="28"/>
        </w:rPr>
        <w:t>schůzí dle jednotlivých vchodů.</w:t>
      </w:r>
      <w:r w:rsidR="005813ED">
        <w:rPr>
          <w:color w:val="auto"/>
          <w:sz w:val="28"/>
          <w:szCs w:val="28"/>
        </w:rPr>
        <w:t xml:space="preserve"> </w:t>
      </w:r>
      <w:r w:rsidR="005813ED" w:rsidRPr="005813ED">
        <w:rPr>
          <w:i/>
          <w:sz w:val="28"/>
        </w:rPr>
        <w:t>Pokud se některý člen nemůže zúčastnit této „domovské“ dílčí schůze (vymezené příslušností ke vchodu do bytového domu), může se zúčastnit dílčí členské schůze členů z jiného vchodu.</w:t>
      </w:r>
    </w:p>
    <w:p w:rsidR="005813ED" w:rsidRPr="005813ED" w:rsidRDefault="005813ED" w:rsidP="00BB76BD">
      <w:pPr>
        <w:spacing w:line="276" w:lineRule="auto"/>
        <w:ind w:left="720"/>
        <w:jc w:val="both"/>
        <w:rPr>
          <w:color w:val="auto"/>
          <w:sz w:val="32"/>
          <w:szCs w:val="28"/>
        </w:rPr>
      </w:pPr>
    </w:p>
    <w:p w:rsidR="004C7D2F" w:rsidRPr="002D7909" w:rsidRDefault="007E6ECA" w:rsidP="00BB76BD">
      <w:pPr>
        <w:spacing w:line="276" w:lineRule="auto"/>
        <w:ind w:left="720"/>
        <w:jc w:val="both"/>
        <w:rPr>
          <w:b/>
          <w:color w:val="auto"/>
          <w:sz w:val="28"/>
          <w:szCs w:val="28"/>
        </w:rPr>
      </w:pPr>
      <w:r w:rsidRPr="002D7909">
        <w:rPr>
          <w:b/>
          <w:color w:val="auto"/>
          <w:sz w:val="28"/>
          <w:szCs w:val="28"/>
        </w:rPr>
        <w:t>Program dílčích schůzí:</w:t>
      </w:r>
    </w:p>
    <w:p w:rsidR="007E6ECA" w:rsidRDefault="002D7909" w:rsidP="00BB76BD">
      <w:pPr>
        <w:spacing w:line="276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Úprava rozsahu oprav a údržby v bytě (jižní strana domu)</w:t>
      </w:r>
    </w:p>
    <w:p w:rsidR="005813ED" w:rsidRDefault="005813ED" w:rsidP="00BB76BD">
      <w:pPr>
        <w:spacing w:line="276" w:lineRule="auto"/>
        <w:ind w:left="720"/>
        <w:jc w:val="both"/>
        <w:rPr>
          <w:color w:val="auto"/>
          <w:sz w:val="28"/>
          <w:szCs w:val="28"/>
        </w:rPr>
      </w:pPr>
    </w:p>
    <w:p w:rsidR="007E6ECA" w:rsidRPr="002D7909" w:rsidRDefault="007E6ECA" w:rsidP="00BB76BD">
      <w:pPr>
        <w:spacing w:line="276" w:lineRule="auto"/>
        <w:ind w:left="720"/>
        <w:jc w:val="both"/>
        <w:rPr>
          <w:b/>
          <w:color w:val="auto"/>
          <w:sz w:val="28"/>
          <w:szCs w:val="28"/>
        </w:rPr>
      </w:pPr>
      <w:r w:rsidRPr="002D7909">
        <w:rPr>
          <w:b/>
          <w:color w:val="auto"/>
          <w:sz w:val="28"/>
          <w:szCs w:val="28"/>
        </w:rPr>
        <w:t>Dílčí schůze se budou konat v následujících termínech:</w:t>
      </w:r>
    </w:p>
    <w:p w:rsidR="007E6ECA" w:rsidRDefault="007E6ECA" w:rsidP="00BB76BD">
      <w:pPr>
        <w:spacing w:line="276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Vchod 350 – 1. 11. 2016 od 18:00</w:t>
      </w:r>
    </w:p>
    <w:p w:rsidR="007E6ECA" w:rsidRDefault="007E6ECA" w:rsidP="007E6ECA">
      <w:pPr>
        <w:spacing w:line="276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Vchod 351 - 1. 11. 2016 od 19:30</w:t>
      </w:r>
    </w:p>
    <w:p w:rsidR="007E6ECA" w:rsidRDefault="007E6ECA" w:rsidP="00BB76BD">
      <w:pPr>
        <w:spacing w:line="276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Vchod 352 – </w:t>
      </w:r>
      <w:r w:rsidR="002D7909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2D790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11. 2016</w:t>
      </w:r>
      <w:r w:rsidR="002D7909">
        <w:rPr>
          <w:color w:val="auto"/>
          <w:sz w:val="28"/>
          <w:szCs w:val="28"/>
        </w:rPr>
        <w:t xml:space="preserve"> od 18:00</w:t>
      </w:r>
    </w:p>
    <w:p w:rsidR="007E6ECA" w:rsidRDefault="007E6ECA" w:rsidP="00BB76BD">
      <w:pPr>
        <w:spacing w:line="276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Vchod 353 - </w:t>
      </w:r>
      <w:r w:rsidR="002D7909">
        <w:rPr>
          <w:color w:val="auto"/>
          <w:sz w:val="28"/>
          <w:szCs w:val="28"/>
        </w:rPr>
        <w:t xml:space="preserve"> 2. 11. 2016 od 19:30</w:t>
      </w:r>
    </w:p>
    <w:p w:rsidR="007E6ECA" w:rsidRDefault="007E6ECA" w:rsidP="00BB76BD">
      <w:pPr>
        <w:spacing w:line="276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Vchod 354</w:t>
      </w:r>
      <w:r w:rsidR="002D7909">
        <w:rPr>
          <w:color w:val="auto"/>
          <w:sz w:val="28"/>
          <w:szCs w:val="28"/>
        </w:rPr>
        <w:t xml:space="preserve"> -  8. 11. 2016 od 18:30</w:t>
      </w:r>
    </w:p>
    <w:p w:rsidR="005813ED" w:rsidRDefault="005813ED" w:rsidP="00BB76BD">
      <w:pPr>
        <w:spacing w:line="276" w:lineRule="auto"/>
        <w:ind w:left="720"/>
        <w:jc w:val="both"/>
        <w:rPr>
          <w:sz w:val="28"/>
          <w:szCs w:val="28"/>
        </w:rPr>
      </w:pPr>
    </w:p>
    <w:p w:rsidR="00BB76BD" w:rsidRPr="00BB76BD" w:rsidRDefault="00BB76BD" w:rsidP="00BB76BD">
      <w:pPr>
        <w:ind w:left="862"/>
        <w:contextualSpacing/>
        <w:jc w:val="both"/>
        <w:rPr>
          <w:color w:val="auto"/>
          <w:sz w:val="28"/>
          <w:szCs w:val="28"/>
          <w:u w:val="single"/>
        </w:rPr>
      </w:pPr>
      <w:r w:rsidRPr="00BB76BD">
        <w:rPr>
          <w:color w:val="auto"/>
          <w:sz w:val="28"/>
          <w:szCs w:val="28"/>
          <w:u w:val="single"/>
        </w:rPr>
        <w:t>Pro hlasovali všichni přítomní členové představenstva.</w:t>
      </w:r>
    </w:p>
    <w:p w:rsidR="007B2A45" w:rsidRPr="00BB76BD" w:rsidRDefault="007B2A45" w:rsidP="00EC362F">
      <w:pPr>
        <w:contextualSpacing/>
        <w:jc w:val="both"/>
        <w:rPr>
          <w:color w:val="auto"/>
          <w:sz w:val="28"/>
          <w:szCs w:val="28"/>
        </w:rPr>
      </w:pPr>
    </w:p>
    <w:p w:rsidR="008C5D0E" w:rsidRPr="008C5D0E" w:rsidRDefault="008C5D0E" w:rsidP="008C5D0E">
      <w:pPr>
        <w:numPr>
          <w:ilvl w:val="0"/>
          <w:numId w:val="1"/>
        </w:numPr>
        <w:ind w:hanging="360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Oprava schodiště před vchody 353</w:t>
      </w:r>
      <w:r w:rsidR="00BB76BD">
        <w:rPr>
          <w:b/>
          <w:color w:val="auto"/>
          <w:sz w:val="28"/>
          <w:szCs w:val="28"/>
        </w:rPr>
        <w:t xml:space="preserve"> a</w:t>
      </w:r>
      <w:r>
        <w:rPr>
          <w:b/>
          <w:color w:val="auto"/>
          <w:sz w:val="28"/>
          <w:szCs w:val="28"/>
        </w:rPr>
        <w:t xml:space="preserve"> 354</w:t>
      </w:r>
    </w:p>
    <w:p w:rsidR="00336456" w:rsidRDefault="00EC362F" w:rsidP="008C5D0E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Představenstvo projednalo a vzneslo připomínky k</w:t>
      </w:r>
      <w:r w:rsidR="005813ED">
        <w:rPr>
          <w:color w:val="auto"/>
          <w:sz w:val="28"/>
          <w:szCs w:val="28"/>
        </w:rPr>
        <w:t xml:space="preserve"> návrhu </w:t>
      </w:r>
      <w:r>
        <w:rPr>
          <w:color w:val="auto"/>
          <w:sz w:val="28"/>
          <w:szCs w:val="28"/>
        </w:rPr>
        <w:t>smlouv</w:t>
      </w:r>
      <w:r w:rsidR="005813ED">
        <w:rPr>
          <w:color w:val="auto"/>
          <w:sz w:val="28"/>
          <w:szCs w:val="28"/>
        </w:rPr>
        <w:t>y</w:t>
      </w:r>
      <w:r>
        <w:rPr>
          <w:color w:val="auto"/>
          <w:sz w:val="28"/>
          <w:szCs w:val="28"/>
        </w:rPr>
        <w:t xml:space="preserve"> o dílo.</w:t>
      </w:r>
    </w:p>
    <w:p w:rsidR="00EC362F" w:rsidRDefault="00EC362F" w:rsidP="008C5D0E">
      <w:pPr>
        <w:ind w:left="720"/>
        <w:jc w:val="both"/>
        <w:rPr>
          <w:color w:val="auto"/>
          <w:sz w:val="28"/>
          <w:szCs w:val="28"/>
        </w:rPr>
      </w:pPr>
    </w:p>
    <w:p w:rsidR="00913582" w:rsidRDefault="005F0F3F" w:rsidP="00547504">
      <w:pPr>
        <w:jc w:val="both"/>
      </w:pPr>
      <w:hyperlink r:id="rId5"/>
      <w:hyperlink r:id="rId6"/>
    </w:p>
    <w:p w:rsidR="00913582" w:rsidRPr="00A81429" w:rsidRDefault="00547504">
      <w:pPr>
        <w:jc w:val="both"/>
        <w:rPr>
          <w:color w:val="auto"/>
        </w:rPr>
      </w:pPr>
      <w:r>
        <w:rPr>
          <w:b/>
          <w:sz w:val="28"/>
          <w:szCs w:val="28"/>
        </w:rPr>
        <w:t xml:space="preserve">Termín příští schůze </w:t>
      </w:r>
      <w:r w:rsidR="00E425EC">
        <w:rPr>
          <w:b/>
          <w:sz w:val="28"/>
          <w:szCs w:val="28"/>
        </w:rPr>
        <w:t xml:space="preserve">je </w:t>
      </w:r>
      <w:r w:rsidR="0041405C">
        <w:rPr>
          <w:b/>
          <w:sz w:val="28"/>
          <w:szCs w:val="28"/>
        </w:rPr>
        <w:t xml:space="preserve">18. října </w:t>
      </w:r>
      <w:r w:rsidR="00744B8E">
        <w:rPr>
          <w:b/>
          <w:sz w:val="28"/>
          <w:szCs w:val="28"/>
        </w:rPr>
        <w:t xml:space="preserve">2016 </w:t>
      </w:r>
      <w:r w:rsidR="0041405C">
        <w:rPr>
          <w:b/>
          <w:sz w:val="28"/>
          <w:szCs w:val="28"/>
        </w:rPr>
        <w:t>v 19:00</w:t>
      </w:r>
      <w:r w:rsidR="00E425EC">
        <w:rPr>
          <w:b/>
          <w:sz w:val="28"/>
          <w:szCs w:val="28"/>
        </w:rPr>
        <w:t xml:space="preserve"> hodin</w:t>
      </w:r>
    </w:p>
    <w:p w:rsidR="00C30354" w:rsidRDefault="00C30354">
      <w:pPr>
        <w:jc w:val="center"/>
      </w:pPr>
    </w:p>
    <w:p w:rsidR="00913582" w:rsidRDefault="00913582">
      <w:pPr>
        <w:jc w:val="center"/>
      </w:pPr>
    </w:p>
    <w:p w:rsidR="00913582" w:rsidRDefault="00041032">
      <w:r>
        <w:rPr>
          <w:sz w:val="28"/>
          <w:szCs w:val="28"/>
        </w:rPr>
        <w:t>Zapsala: Markéta Pášová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Schválila: Sylva Kyselová</w:t>
      </w:r>
    </w:p>
    <w:sectPr w:rsidR="00913582">
      <w:pgSz w:w="11905" w:h="16837"/>
      <w:pgMar w:top="1134" w:right="1134" w:bottom="1134" w:left="1134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0453"/>
    <w:multiLevelType w:val="hybridMultilevel"/>
    <w:tmpl w:val="DB504408"/>
    <w:lvl w:ilvl="0" w:tplc="D494F3E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3684"/>
    <w:multiLevelType w:val="multilevel"/>
    <w:tmpl w:val="F27C0C44"/>
    <w:lvl w:ilvl="0">
      <w:start w:val="1"/>
      <w:numFmt w:val="decimal"/>
      <w:lvlText w:val="%1."/>
      <w:lvlJc w:val="left"/>
      <w:pPr>
        <w:ind w:left="862" w:firstLine="502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firstLine="1222"/>
      </w:pPr>
    </w:lvl>
    <w:lvl w:ilvl="2">
      <w:start w:val="1"/>
      <w:numFmt w:val="lowerRoman"/>
      <w:lvlText w:val="%3."/>
      <w:lvlJc w:val="right"/>
      <w:pPr>
        <w:ind w:left="2302" w:firstLine="2122"/>
      </w:pPr>
    </w:lvl>
    <w:lvl w:ilvl="3">
      <w:start w:val="1"/>
      <w:numFmt w:val="decimal"/>
      <w:lvlText w:val="%4."/>
      <w:lvlJc w:val="left"/>
      <w:pPr>
        <w:ind w:left="3022" w:firstLine="2662"/>
      </w:pPr>
    </w:lvl>
    <w:lvl w:ilvl="4">
      <w:start w:val="1"/>
      <w:numFmt w:val="lowerLetter"/>
      <w:lvlText w:val="%5."/>
      <w:lvlJc w:val="left"/>
      <w:pPr>
        <w:ind w:left="3742" w:firstLine="3382"/>
      </w:pPr>
    </w:lvl>
    <w:lvl w:ilvl="5">
      <w:start w:val="1"/>
      <w:numFmt w:val="lowerRoman"/>
      <w:lvlText w:val="%6."/>
      <w:lvlJc w:val="right"/>
      <w:pPr>
        <w:ind w:left="4462" w:firstLine="4282"/>
      </w:pPr>
    </w:lvl>
    <w:lvl w:ilvl="6">
      <w:start w:val="1"/>
      <w:numFmt w:val="decimal"/>
      <w:lvlText w:val="%7."/>
      <w:lvlJc w:val="left"/>
      <w:pPr>
        <w:ind w:left="5182" w:firstLine="4822"/>
      </w:pPr>
    </w:lvl>
    <w:lvl w:ilvl="7">
      <w:start w:val="1"/>
      <w:numFmt w:val="lowerLetter"/>
      <w:lvlText w:val="%8."/>
      <w:lvlJc w:val="left"/>
      <w:pPr>
        <w:ind w:left="5902" w:firstLine="5542"/>
      </w:pPr>
    </w:lvl>
    <w:lvl w:ilvl="8">
      <w:start w:val="1"/>
      <w:numFmt w:val="lowerRoman"/>
      <w:lvlText w:val="%9."/>
      <w:lvlJc w:val="right"/>
      <w:pPr>
        <w:ind w:left="6622" w:firstLine="6442"/>
      </w:pPr>
    </w:lvl>
  </w:abstractNum>
  <w:abstractNum w:abstractNumId="2" w15:restartNumberingAfterBreak="0">
    <w:nsid w:val="4E820DC3"/>
    <w:multiLevelType w:val="hybridMultilevel"/>
    <w:tmpl w:val="6474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30BFB"/>
    <w:multiLevelType w:val="hybridMultilevel"/>
    <w:tmpl w:val="77381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2"/>
    <w:rsid w:val="00041032"/>
    <w:rsid w:val="00112736"/>
    <w:rsid w:val="00140F73"/>
    <w:rsid w:val="00265077"/>
    <w:rsid w:val="002B5168"/>
    <w:rsid w:val="002D7909"/>
    <w:rsid w:val="00336456"/>
    <w:rsid w:val="003E04B0"/>
    <w:rsid w:val="0041405C"/>
    <w:rsid w:val="004A6480"/>
    <w:rsid w:val="004A70F3"/>
    <w:rsid w:val="004C7D2F"/>
    <w:rsid w:val="004E59EE"/>
    <w:rsid w:val="00547504"/>
    <w:rsid w:val="005813ED"/>
    <w:rsid w:val="005F0F3F"/>
    <w:rsid w:val="00641D71"/>
    <w:rsid w:val="00744B8E"/>
    <w:rsid w:val="0074596A"/>
    <w:rsid w:val="007B2A45"/>
    <w:rsid w:val="007D3EA6"/>
    <w:rsid w:val="007E6ECA"/>
    <w:rsid w:val="007F65EF"/>
    <w:rsid w:val="008056AE"/>
    <w:rsid w:val="00841B3E"/>
    <w:rsid w:val="00853AEB"/>
    <w:rsid w:val="008C5D0E"/>
    <w:rsid w:val="00913582"/>
    <w:rsid w:val="00A30008"/>
    <w:rsid w:val="00A81429"/>
    <w:rsid w:val="00B53261"/>
    <w:rsid w:val="00B66A46"/>
    <w:rsid w:val="00B7003C"/>
    <w:rsid w:val="00B76EC6"/>
    <w:rsid w:val="00B96CBC"/>
    <w:rsid w:val="00BB76BD"/>
    <w:rsid w:val="00C30354"/>
    <w:rsid w:val="00D5122D"/>
    <w:rsid w:val="00D94BB5"/>
    <w:rsid w:val="00E35718"/>
    <w:rsid w:val="00E425EC"/>
    <w:rsid w:val="00EA2FC4"/>
    <w:rsid w:val="00EC362F"/>
    <w:rsid w:val="00EF5A38"/>
    <w:rsid w:val="00F53080"/>
    <w:rsid w:val="00FE549C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009E1-931D-4452-9EB1-499244A8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pPr>
      <w:keepNext/>
      <w:keepLines/>
      <w:spacing w:after="60"/>
      <w:jc w:val="center"/>
    </w:pPr>
    <w:rPr>
      <w:rFonts w:ascii="Arial" w:eastAsia="Arial" w:hAnsi="Arial" w:cs="Arial"/>
      <w:i/>
    </w:rPr>
  </w:style>
  <w:style w:type="character" w:styleId="Zdraznnjemn">
    <w:name w:val="Subtle Emphasis"/>
    <w:basedOn w:val="Standardnpsmoodstavce"/>
    <w:uiPriority w:val="19"/>
    <w:qFormat/>
    <w:rsid w:val="000410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4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E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7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tetinska.cz" TargetMode="External"/><Relationship Id="rId5" Type="http://schemas.openxmlformats.org/officeDocument/2006/relationships/hyperlink" Target="http://www.bdstetin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Pášová Markéta</dc:creator>
  <cp:lastModifiedBy>Pášová Markéta</cp:lastModifiedBy>
  <cp:revision>2</cp:revision>
  <cp:lastPrinted>2016-09-28T12:14:00Z</cp:lastPrinted>
  <dcterms:created xsi:type="dcterms:W3CDTF">2016-10-17T17:55:00Z</dcterms:created>
  <dcterms:modified xsi:type="dcterms:W3CDTF">2016-10-17T17:55:00Z</dcterms:modified>
</cp:coreProperties>
</file>